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Traeger Grills introduceert: The Woodridge Serie.</w:t>
      </w:r>
    </w:p>
    <w:p>
      <w:pPr/>
      <w:r>
        <w:rPr>
          <w:sz w:val="28"/>
          <w:szCs w:val="28"/>
          <w:b w:val="1"/>
          <w:bCs w:val="1"/>
        </w:rPr>
        <w:t xml:space="preserve">Goed barbecueën draait om tijd, aandacht en smaak. Geen shortcuts, maar langzaam garen tot alles klopt. De nieuwe Traeger Woodridge Serie maakt die ervaring toegankelijker dan ooit. Gebaseerd op veertig jaar pellet-innovatie, ontworpen voor consistente temperatuurcontrole en gebouwd voor wie serieus wil koken zonder continu te hoeven bijsturen.</w:t>
      </w:r>
    </w:p>
    <w:p/>
    <w:p>
      <w:pPr/>
      <w:r>
        <w:pict>
          <v:shape type="#_x0000_t75" stroked="f" style="width:450pt; height:306.54045700408pt; margin-left:1pt; margin-top:-1pt; mso-position-horizontal:left; mso-position-vertical:top; mso-position-horizontal-relative:char; mso-position-vertical-relative:line;">
            <w10:wrap type="inline"/>
            <v:imagedata r:id="rId7" o:title=""/>
          </v:shape>
        </w:pict>
      </w:r>
    </w:p>
    <w:p/>
    <w:p>
      <w:pPr/>
      <w:r>
        <w:rPr>
          <w:b w:val="1"/>
          <w:bCs w:val="1"/>
        </w:rPr>
        <w:t xml:space="preserve">De nieuwe Woodridge serie</w:t>
      </w:r>
    </w:p>
    <w:p/>
    <w:p>
      <w:pPr/>
      <w:r>
        <w:rPr/>
        <w:t xml:space="preserve">Traeger vond de moderne pelletgrill uit in de jaren 80. Die technologie is inmiddels verfijnd tot een systeem dat automatisch pellets toevoert, de temperatuur bewaakt en warmte constant reguleert. Het resultaat: stabiele hitte, diepe rookaroma’s en betrouwbare resultaten. Of het nu gaat om brisket low &amp; slow of pizza op hoge temperatuur, de Woodridge-serie levert controle én gemak. Alle modellen bieden een ruim kookoppervlak en een temperatuurbereik van 70–260 °C. De pelletcapaciteit is royaal (11kg) en efficiënt, met een verbeterde pellettoevoer voor consistente verbranding.</w:t>
      </w:r>
    </w:p>
    <w:p/>
    <w:p/>
    <w:p>
      <w:pPr/>
      <w:r>
        <w:rPr/>
        <w:t xml:space="preserve">Met de Woodridge introduceert Traeger een nieuwe serie grills die stabieler, efficiënter en gebruiksvriendelijker zijn dan eerdere generaties. De verbeterde luchtcirculatie zorgt voor gelijkmatige warmteverdeling. De nieuwe Dot Matrix Controller is overzichtelijk en reageert snel, waardoor je eenvoudig instellingen ziet en aanpast zonder te scrollen door ingewikkelde menu’s. In combinatie met WiFIRE®-connectiviteit kun je bereidingen op afstand volgen en bijsturen via de app op je smartphone.</w:t>
      </w:r>
    </w:p>
    <w:p/>
    <w:p/>
    <w:p>
      <w:pPr/>
      <w:r>
        <w:rPr/>
        <w:t xml:space="preserve">De Woodridge (€999,-) is de instap in houtgestookt koken. Met een grilloppervlak van 5.548 cm². Met ruimte voor 6 hele kippen, 8 ribstukken of 6 varkensschouders is dit model ideaal voor wie grote stukken vlees of meerdere gerechten tegelijk wil bereiden, zonder extra functies als Super Smoke of pellet-sensor. De Woodridge Pro (€1399,-) vergroot het grilloppervlak naar 6.258 cm² en maakt ruimte voor 7 hele kippen, 9 ribstukken of 8 varkensschouders. Daarbij voegt dit model twee belangrijke features toe: Super Smoke Mode voor intensere rookontwikkeling bij lagere temperaturen en een Pellet Sensor die het pelletniveau bewaakt. Hij voelt robuuster aan en is zeer geschikt voor wie vaker grotere sessies draait.</w:t>
      </w:r>
    </w:p>
    <w:p>
      <w:pPr/>
      <w:r>
        <w:rPr/>
        <w:t xml:space="preserve">De Woodridge Elite (€1699,-) bouwt daarop voort. Hetzelfde ruime grilloppervlak, maar met extra luxe en extra isolatie, waardoor warmte nog beter wordt vastgehouden en temperatuur nog stabieler blijft, vooral bij koudere omstandigheden. Dit model combineert maximale capaciteit met premium afwerking en volledige functionaliteit binnen de serie.</w:t>
      </w:r>
    </w:p>
    <w:p/>
    <w:p/>
    <w:p>
      <w:pPr/>
      <w:r>
        <w:rPr>
          <w:b w:val="1"/>
          <w:bCs w:val="1"/>
        </w:rPr>
        <w:t xml:space="preserve">Eenvoud als standaard</w:t>
      </w:r>
    </w:p>
    <w:p/>
    <w:p>
      <w:pPr/>
      <w:r>
        <w:rPr/>
        <w:t xml:space="preserve">Wat de serie echt onderscheidt, is het onderhoudsgemak. Het vernieuwde EZ-Clean vet- en asopvangsysteem verzamelt resten centraal in een afgesloten, uitneembare bak. Minder losse onderdelen, minder schoonmaaktijd. De hopper clean-out maakt het wisselen van pellets eenvoudig, zonder demonteren of scheppen. De interne opbouw is overzichtelijk en toegankelijk, waardoor periodiek onderhoud sneller en praktischer wordt. De stabiele temperatuurregeling voorkomt overmatige asvorming en onnodige schommelingen. Dat betekent minder schoonmaak achteraf.</w:t>
      </w:r>
    </w:p>
    <w:p>
      <w:pPr/>
      <w:r>
        <w:rPr/>
        <w:t xml:space="preserve">De Woodridge Serie brengt traditioneel houtgestookt koken samen met moderne controle. Meer smaak, minder onderhoud, minder gedoe.</w:t>
      </w:r>
    </w:p>
    <w:p>
      <w:pPr/>
      <w:r>
        <w:rPr>
          <w:b w:val="1"/>
          <w:bCs w:val="1"/>
        </w:rPr>
        <w:t xml:space="preserve">USP’s Woodridge Serie</w:t>
      </w:r>
    </w:p>
    <w:p>
      <w:pPr/>
      <w:r>
        <w:rPr/>
        <w:t xml:space="preserve">• Originele pelletgrill-technologie, ontwikkeld door Traeger</w:t>
      </w:r>
    </w:p>
    <w:p/>
    <w:p>
      <w:pPr/>
      <w:r>
        <w:rPr/>
        <w:t xml:space="preserve">• Verbeterde luchtcirculatie EZ-Clean vet- en asopvangsysteem</w:t>
      </w:r>
    </w:p>
    <w:p/>
    <w:p>
      <w:pPr/>
      <w:r>
        <w:rPr/>
        <w:t xml:space="preserve">• Eenvoudige hopper clean-out</w:t>
      </w:r>
    </w:p>
    <w:p/>
    <w:p>
      <w:pPr/>
      <w:r>
        <w:rPr/>
        <w:t xml:space="preserve">•Stabiele constructie en gelijkmatige warmteverdeling</w:t>
      </w:r>
    </w:p>
    <w:p/>
    <w:p>
      <w:pPr/>
      <w:r>
        <w:rPr/>
        <w:t xml:space="preserve">• Nieuw digitaal Dot Matrix Controller voor snellere, heldere bediening</w:t>
      </w:r>
    </w:p>
    <w:p/>
    <w:p>
      <w:pPr/>
      <w:r>
        <w:rPr/>
        <w:t xml:space="preserve">•Automatische temperatuurcontrole voor consistente resultaten</w:t>
      </w:r>
    </w:p>
    <w:p/>
    <w:p>
      <w:pPr/>
      <w:r>
        <w:rPr/>
        <w:t xml:space="preserve">•WiFIRE®-connectiviteit voor monitoring op afstand</w:t>
      </w:r>
    </w:p>
    <w:p/>
    <w:p>
      <w:pPr/>
      <w:r>
        <w:rPr/>
        <w:t xml:space="preserve">•Super Smoke Mode (Pro &amp; Elite)</w:t>
      </w:r>
    </w:p>
    <w:p/>
    <w:p>
      <w:pPr/>
      <w:r>
        <w:rPr/>
        <w:t xml:space="preserve">•Ingebouwde Pellet Sensor (Pro &amp; Elite)</w:t>
      </w:r>
    </w:p>
    <w:p/>
    <w:p/>
    <w:p>
      <w:pPr/>
      <w:r>
        <w:rPr/>
        <w:t xml:space="preserve">The Traeger Woodridge Series zal vanaf Maart verkrijgbaar zijn bij geselecteerde Barbecue speciaalzaken.</w:t>
      </w:r>
    </w:p>
    <w:p/>
    <w:p>
      <w:pPr>
        <w:jc w:val="left"/>
      </w:pPr>
      <w:r>
        <w:pict>
          <v:shape id="_x0000_s104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Response Nordic AS</w:t>
      </w:r>
    </w:p>
    <w:p>
      <w:pPr/>
      <w:r>
        <w:rPr/>
        <w:t xml:space="preserve">Response Nordic AS is een toonaangevende distributeur van sport- en sporttechnologie in de Noordse en Benelux-landen sinds 2000. Met ons hoofdkantoor en centrale magazijn in Trondheim, Noorwegen, bedienen we zowel grote klanten als onafhankelijke retailers met producten van wereldklasse. Onze aanwezigheid strekt zich uit over Zweden, Noorwegen, Finland, Denemarken en Nederland, wat onze snelle en gestage groei sinds de oprichting onderstreept. Gedreven door passie voor sport, innovatie en technologie, bieden we een breed scala aan innovatieve producten van toonaangevende merken op de markt. Onze missie is om de beste kwaliteit en service te leveren, terwijl we streven naar voortdurende verbetering en klanttevredenheid. We kijken ernaar uit om onze rol als marktleider verder te versterken en onze impact binnen de sector te vergroten door onze toewijding aan kwaliteit en ongeëvenaarde service voort te zetten.</w:t>
      </w:r>
    </w:p>
    <w:p/>
    <w:p>
      <w:pPr/>
      <w:r>
        <w:rPr>
          <w:b w:val="1"/>
          <w:bCs w:val="1"/>
        </w:rPr>
        <w:t xml:space="preserve">Newsroom</w:t>
      </w:r>
    </w:p>
    <w:p>
      <w:pPr/>
      <w:r>
        <w:rPr/>
        <w:t xml:space="preserve">Bekijk het volledige persbericht inclusief meer media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response-nordic-as.presscloud.ai/pers/traeger-grills-introduceert-the-woodridge-serie" TargetMode="External"/><Relationship Id="rId9" Type="http://schemas.openxmlformats.org/officeDocument/2006/relationships/hyperlink" Target="https://response-nordic-a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2026-07-13T05:05:57+02:00</dcterms:created>
  <dcterms:modified xsi:type="dcterms:W3CDTF">2026-07-13T05:05:57+02:00</dcterms:modified>
</cp:coreProperties>
</file>

<file path=docProps/custom.xml><?xml version="1.0" encoding="utf-8"?>
<Properties xmlns="http://schemas.openxmlformats.org/officeDocument/2006/custom-properties" xmlns:vt="http://schemas.openxmlformats.org/officeDocument/2006/docPropsVTypes"/>
</file>